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0166A" w14:textId="7AC64D63" w:rsidR="00EE365A" w:rsidRPr="00EE365A" w:rsidRDefault="00EE365A" w:rsidP="00EE365A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  <w:t>Työyhteisön jäsenenä toimiminen -tutkinnon osa</w:t>
      </w:r>
      <w:r w:rsidR="00E872FF"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  <w:t xml:space="preserve"> </w:t>
      </w:r>
      <w:r w:rsidR="00E872FF"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  <w:tab/>
      </w:r>
    </w:p>
    <w:p w14:paraId="1ED89B08" w14:textId="3C24B6CD" w:rsidR="00EE365A" w:rsidRPr="00EE365A" w:rsidRDefault="00EE365A" w:rsidP="00EE365A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i/>
          <w:iCs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b/>
          <w:bCs/>
          <w:i/>
          <w:iCs/>
          <w:color w:val="373A3C"/>
          <w:sz w:val="23"/>
          <w:szCs w:val="23"/>
          <w:lang w:eastAsia="fi-FI"/>
        </w:rPr>
        <w:t>Työyhteisön jäsenenä toimiminen ja viestintä (</w:t>
      </w:r>
      <w:r w:rsidR="00E872FF">
        <w:rPr>
          <w:rFonts w:ascii="Source Sans Pro" w:eastAsia="Times New Roman" w:hAnsi="Source Sans Pro" w:cs="Times New Roman"/>
          <w:b/>
          <w:bCs/>
          <w:i/>
          <w:iCs/>
          <w:color w:val="373A3C"/>
          <w:sz w:val="23"/>
          <w:szCs w:val="23"/>
          <w:lang w:eastAsia="fi-FI"/>
        </w:rPr>
        <w:t xml:space="preserve">Tiina Könttä), </w:t>
      </w:r>
      <w:r w:rsidR="007D1BA6">
        <w:rPr>
          <w:rFonts w:ascii="Source Sans Pro" w:eastAsia="Times New Roman" w:hAnsi="Source Sans Pro" w:cs="Times New Roman"/>
          <w:b/>
          <w:bCs/>
          <w:i/>
          <w:iCs/>
          <w:color w:val="373A3C"/>
          <w:sz w:val="23"/>
          <w:szCs w:val="23"/>
          <w:lang w:eastAsia="fi-FI"/>
        </w:rPr>
        <w:t>yht. 27 h</w:t>
      </w:r>
    </w:p>
    <w:p w14:paraId="76C03B90" w14:textId="77777777" w:rsidR="00EE365A" w:rsidRPr="00EE365A" w:rsidRDefault="00EE365A" w:rsidP="00EE3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Verkostoitua ammatillisesti ja kehittää työyhteisön toimintaa</w:t>
      </w:r>
    </w:p>
    <w:p w14:paraId="47B9E79B" w14:textId="77777777" w:rsidR="00EE365A" w:rsidRPr="00EE365A" w:rsidRDefault="00EE365A" w:rsidP="00EE3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Suullinen ja kirjallinen viestintä</w:t>
      </w:r>
    </w:p>
    <w:p w14:paraId="41F6F0E9" w14:textId="77777777" w:rsidR="00EE365A" w:rsidRPr="00EE365A" w:rsidRDefault="00EE365A" w:rsidP="00EE365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Konkreettisia harjoituksia tavanomaisista vuorovaikutustilanteista työelämässä</w:t>
      </w:r>
    </w:p>
    <w:p w14:paraId="3984FF0D" w14:textId="77777777" w:rsidR="00EE365A" w:rsidRPr="00EE365A" w:rsidRDefault="00EE365A" w:rsidP="00EE365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sisäinen viestintä</w:t>
      </w:r>
    </w:p>
    <w:p w14:paraId="3E39587C" w14:textId="77777777" w:rsidR="00EE365A" w:rsidRPr="00EE365A" w:rsidRDefault="00EE365A" w:rsidP="00EE365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Toimintakulttuurit eri organisaatioissa</w:t>
      </w:r>
    </w:p>
    <w:p w14:paraId="390460D1" w14:textId="77777777" w:rsidR="00EE365A" w:rsidRPr="00EE365A" w:rsidRDefault="00EE365A" w:rsidP="00EE365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Tiimityön periaatteet ja tiimin jäsenenä toimiminen</w:t>
      </w:r>
    </w:p>
    <w:p w14:paraId="78030E9C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yhteistyö ja verkostoituminen</w:t>
      </w:r>
    </w:p>
    <w:p w14:paraId="28546AF6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oman asenteen huomioiminen ja havaitseminen</w:t>
      </w:r>
    </w:p>
    <w:p w14:paraId="4998359C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työyhteisön keskustelu</w:t>
      </w: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-</w:t>
      </w: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 xml:space="preserve"> ja neuvottelutilanteet</w:t>
      </w:r>
    </w:p>
    <w:p w14:paraId="6F4D7E21" w14:textId="77777777" w:rsidR="00EE365A" w:rsidRPr="00EE365A" w:rsidRDefault="00EE365A" w:rsidP="00EE365A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rakentavan palautteen vastaanotto ja antaminen</w:t>
      </w:r>
    </w:p>
    <w:p w14:paraId="0AECBDBD" w14:textId="77777777" w:rsidR="00EE365A" w:rsidRPr="00EE365A" w:rsidRDefault="00EE365A" w:rsidP="00EE365A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työhyvinvointi</w:t>
      </w:r>
    </w:p>
    <w:p w14:paraId="3737B7FA" w14:textId="77777777" w:rsidR="00EE365A" w:rsidRPr="00EE365A" w:rsidRDefault="00EE365A" w:rsidP="00EE365A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oman osaamisen arviointi ja kehittäminen</w:t>
      </w:r>
    </w:p>
    <w:p w14:paraId="6F99D420" w14:textId="77777777" w:rsidR="00EE365A" w:rsidRPr="00EE365A" w:rsidRDefault="00EE365A" w:rsidP="00EE3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Viestinnän välineet</w:t>
      </w:r>
    </w:p>
    <w:p w14:paraId="7B6BB573" w14:textId="77777777" w:rsidR="00EE365A" w:rsidRPr="00EE365A" w:rsidRDefault="00EE365A" w:rsidP="00EE365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Suullinen ja kirjallinen viestintä eri välineillä työelämän kieli (sähköinen kirjoittaminen)</w:t>
      </w:r>
    </w:p>
    <w:p w14:paraId="6E1CF748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sähköpostit</w:t>
      </w:r>
    </w:p>
    <w:p w14:paraId="684784C2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puhelimeen vastaaminen</w:t>
      </w:r>
    </w:p>
    <w:p w14:paraId="1ABCED35" w14:textId="77777777" w:rsidR="00EE365A" w:rsidRPr="00EE365A" w:rsidRDefault="00EE365A" w:rsidP="00EE365A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proofErr w:type="spellStart"/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chat</w:t>
      </w:r>
      <w:proofErr w:type="spellEnd"/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-palveluissa toimiminen</w:t>
      </w:r>
    </w:p>
    <w:p w14:paraId="5CE4BEDA" w14:textId="77777777" w:rsidR="00EE365A" w:rsidRDefault="00EE365A" w:rsidP="00EE36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 w:rsidRPr="00EE365A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Asiakirjojen laatiminen, käsittely ja arkistointi (WORD)</w:t>
      </w:r>
    </w:p>
    <w:p w14:paraId="4E7A9EAA" w14:textId="49AF6EFA" w:rsidR="007D1BA6" w:rsidRPr="007D1BA6" w:rsidRDefault="007D1BA6" w:rsidP="007D1BA6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</w:pPr>
      <w:r w:rsidRPr="007D1BA6"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  <w:t>Tehtävät</w:t>
      </w:r>
      <w:r w:rsidR="0065009D">
        <w:rPr>
          <w:rFonts w:ascii="Source Sans Pro" w:eastAsia="Times New Roman" w:hAnsi="Source Sans Pro" w:cs="Times New Roman"/>
          <w:b/>
          <w:bCs/>
          <w:color w:val="373A3C"/>
          <w:sz w:val="23"/>
          <w:szCs w:val="23"/>
          <w:lang w:eastAsia="fi-FI"/>
        </w:rPr>
        <w:t>:</w:t>
      </w:r>
    </w:p>
    <w:p w14:paraId="5125C80F" w14:textId="43CCB2EB" w:rsidR="007D1BA6" w:rsidRDefault="007D1BA6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Missä verkostoissa olet mukana? Esim. läheisten, harrastusten, työkokemusten kautta.</w:t>
      </w:r>
    </w:p>
    <w:p w14:paraId="1EF8AD0D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068CDABA" w14:textId="6728DCAE" w:rsidR="007D1BA6" w:rsidRDefault="007D1BA6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Kuvaile suullista ja kirjallista osaamistasi: vahvuutesi ja kehittämistä vaativat asiat.</w:t>
      </w:r>
    </w:p>
    <w:p w14:paraId="119BC2F4" w14:textId="77777777" w:rsidR="0065009D" w:rsidRPr="0065009D" w:rsidRDefault="0065009D" w:rsidP="0065009D">
      <w:pPr>
        <w:pStyle w:val="Luettelokappale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25A6F899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50B6BFE3" w14:textId="6779B975" w:rsidR="007D1BA6" w:rsidRDefault="0065009D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K</w:t>
      </w:r>
      <w:r w:rsidR="007D1BA6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uvaile osaamistasi viestinnän välineissä: vahvuutesi ja kehittämistä vaativat asiat.</w:t>
      </w:r>
    </w:p>
    <w:p w14:paraId="7C67268F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422B370B" w14:textId="146F0BE6" w:rsidR="007D5229" w:rsidRDefault="007D1BA6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Oletko laatinut aiemmin asiakirjoja ja jos, niin millaisia? Ovatko ne olleet asiakirjamallin (standardin) mukaisia?</w:t>
      </w:r>
    </w:p>
    <w:p w14:paraId="375FC0E3" w14:textId="77777777" w:rsidR="00037C8E" w:rsidRPr="00037C8E" w:rsidRDefault="00037C8E" w:rsidP="00037C8E">
      <w:pPr>
        <w:pStyle w:val="Luettelokappale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03282D55" w14:textId="77A7F441" w:rsidR="00037C8E" w:rsidRDefault="00037C8E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 xml:space="preserve">Miten osaat käyttää sähköpostia ja muita sähköisen viestinnän välineitä? </w:t>
      </w:r>
      <w:bookmarkStart w:id="0" w:name="_GoBack"/>
      <w:bookmarkEnd w:id="0"/>
    </w:p>
    <w:p w14:paraId="2822EDC4" w14:textId="77777777" w:rsidR="0065009D" w:rsidRPr="0065009D" w:rsidRDefault="0065009D" w:rsidP="0065009D">
      <w:pPr>
        <w:pStyle w:val="Luettelokappale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3E8C5197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569369F4" w14:textId="1C871524" w:rsidR="00E872FF" w:rsidRDefault="00E872FF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Mitä tehtäviä viestinnällä on työyhteisössä? Kuvaa esimerkiksi TEO-paikkasi / kesätyöpaikaksi viestintää.</w:t>
      </w:r>
    </w:p>
    <w:p w14:paraId="0542D3C8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5976EDD8" w14:textId="148CC3B8" w:rsidR="00E872FF" w:rsidRDefault="00E872FF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Minkälaista on mielestäsi hyvä viestintä?</w:t>
      </w:r>
      <w:r w:rsidR="00510A4C"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 xml:space="preserve"> Perustele.</w:t>
      </w:r>
    </w:p>
    <w:p w14:paraId="2BD1726B" w14:textId="77777777" w:rsidR="0065009D" w:rsidRPr="0065009D" w:rsidRDefault="0065009D" w:rsidP="0065009D">
      <w:pPr>
        <w:pStyle w:val="Luettelokappale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356CD919" w14:textId="77777777" w:rsidR="0065009D" w:rsidRDefault="0065009D" w:rsidP="0065009D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7767AA95" w14:textId="223D99C2" w:rsidR="00E872FF" w:rsidRDefault="00510A4C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Minkälaista on huono viestintä? Mikä siihen vaikuttaa? Miten sitä voi parantaa?</w:t>
      </w:r>
    </w:p>
    <w:p w14:paraId="30405D80" w14:textId="77777777" w:rsidR="00510A4C" w:rsidRDefault="00510A4C" w:rsidP="00510A4C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266C4270" w14:textId="22FAE65C" w:rsidR="00510A4C" w:rsidRDefault="00510A4C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Miten voit omalla asenteellasi tai käytökselläsi vaikuttaa viestintätilanteeseen?</w:t>
      </w:r>
    </w:p>
    <w:p w14:paraId="315E9012" w14:textId="77777777" w:rsidR="00510A4C" w:rsidRPr="00510A4C" w:rsidRDefault="00510A4C" w:rsidP="00510A4C">
      <w:pPr>
        <w:pStyle w:val="Luettelokappale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</w:p>
    <w:p w14:paraId="0E641AA3" w14:textId="62CB2CDD" w:rsidR="00510A4C" w:rsidRPr="007D1BA6" w:rsidRDefault="00AF6236" w:rsidP="007D1BA6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</w:pPr>
      <w:r>
        <w:rPr>
          <w:rFonts w:ascii="Source Sans Pro" w:eastAsia="Times New Roman" w:hAnsi="Source Sans Pro" w:cs="Times New Roman"/>
          <w:color w:val="373A3C"/>
          <w:sz w:val="23"/>
          <w:szCs w:val="23"/>
          <w:lang w:eastAsia="fi-FI"/>
        </w:rPr>
        <w:t>Minkälaista on mielestäsi ryhmäsi LII20C viestintä? Miten sitä voisi parantaa?</w:t>
      </w:r>
    </w:p>
    <w:sectPr w:rsidR="00510A4C" w:rsidRPr="007D1B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5411F"/>
    <w:multiLevelType w:val="multilevel"/>
    <w:tmpl w:val="073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822EAF"/>
    <w:multiLevelType w:val="hybridMultilevel"/>
    <w:tmpl w:val="2F286E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5A"/>
    <w:rsid w:val="00037C8E"/>
    <w:rsid w:val="00510A4C"/>
    <w:rsid w:val="00585013"/>
    <w:rsid w:val="0065009D"/>
    <w:rsid w:val="007D1BA6"/>
    <w:rsid w:val="007D5229"/>
    <w:rsid w:val="00AF6236"/>
    <w:rsid w:val="00E872FF"/>
    <w:rsid w:val="00E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3EC6"/>
  <w15:chartTrackingRefBased/>
  <w15:docId w15:val="{53FD4672-EC2C-46E0-B85E-5C42404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875DA71825A9E4698BDC34A3D910E9D" ma:contentTypeVersion="11" ma:contentTypeDescription="Luo uusi asiakirja." ma:contentTypeScope="" ma:versionID="506cae6981f46c942849fda5fdfc66ed">
  <xsd:schema xmlns:xsd="http://www.w3.org/2001/XMLSchema" xmlns:xs="http://www.w3.org/2001/XMLSchema" xmlns:p="http://schemas.microsoft.com/office/2006/metadata/properties" xmlns:ns3="32e11f35-fb05-4c90-b9f1-c78a58a1e417" xmlns:ns4="5d6b0415-9d9e-41c0-9e08-970b7e9f424d" targetNamespace="http://schemas.microsoft.com/office/2006/metadata/properties" ma:root="true" ma:fieldsID="06f161326a48e80e75f8868d3d7187ae" ns3:_="" ns4:_="">
    <xsd:import namespace="32e11f35-fb05-4c90-b9f1-c78a58a1e417"/>
    <xsd:import namespace="5d6b0415-9d9e-41c0-9e08-970b7e9f42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1f35-fb05-4c90-b9f1-c78a58a1e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b0415-9d9e-41c0-9e08-970b7e9f4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A94BB-AD9A-4319-B651-2BB57AD72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11f35-fb05-4c90-b9f1-c78a58a1e417"/>
    <ds:schemaRef ds:uri="5d6b0415-9d9e-41c0-9e08-970b7e9f4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3E484-C341-40C9-8527-185890820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622A5-F18E-445A-995B-BE48DBBAB0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Niskanen</dc:creator>
  <cp:keywords/>
  <dc:description/>
  <cp:lastModifiedBy>Könttä Tiina</cp:lastModifiedBy>
  <cp:revision>6</cp:revision>
  <dcterms:created xsi:type="dcterms:W3CDTF">2021-01-07T09:22:00Z</dcterms:created>
  <dcterms:modified xsi:type="dcterms:W3CDTF">2021-01-07T09:41:00Z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0x0101006875DA71825A9E4698BDC34A3D910E9D</vt:lpwstr>
  </property>
</Properties>
</file>